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A429" w14:textId="4EB36176" w:rsidR="006777F8" w:rsidRDefault="00A60161">
      <w:pPr>
        <w:rPr>
          <w:i/>
          <w:iCs/>
          <w:sz w:val="21"/>
          <w:szCs w:val="21"/>
          <w:lang w:val="en-US"/>
        </w:rPr>
      </w:pPr>
      <w:r>
        <w:rPr>
          <w:i/>
          <w:iCs/>
          <w:noProof/>
          <w:sz w:val="21"/>
          <w:szCs w:val="21"/>
          <w:lang w:val="en-US"/>
        </w:rPr>
        <w:drawing>
          <wp:anchor distT="0" distB="0" distL="114300" distR="114300" simplePos="0" relativeHeight="251660288" behindDoc="0" locked="0" layoutInCell="1" allowOverlap="1" wp14:anchorId="52AEDD88" wp14:editId="278093B2">
            <wp:simplePos x="0" y="0"/>
            <wp:positionH relativeFrom="margin">
              <wp:posOffset>-60960</wp:posOffset>
            </wp:positionH>
            <wp:positionV relativeFrom="margin">
              <wp:posOffset>-70485</wp:posOffset>
            </wp:positionV>
            <wp:extent cx="5972810" cy="11195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5972810" cy="1119505"/>
                    </a:xfrm>
                    <a:prstGeom prst="rect">
                      <a:avLst/>
                    </a:prstGeom>
                  </pic:spPr>
                </pic:pic>
              </a:graphicData>
            </a:graphic>
            <wp14:sizeRelH relativeFrom="page">
              <wp14:pctWidth>0</wp14:pctWidth>
            </wp14:sizeRelH>
            <wp14:sizeRelV relativeFrom="page">
              <wp14:pctHeight>0</wp14:pctHeight>
            </wp14:sizeRelV>
          </wp:anchor>
        </w:drawing>
      </w:r>
    </w:p>
    <w:p w14:paraId="57ED7FD4" w14:textId="77777777" w:rsidR="00A60161" w:rsidRDefault="00A60161">
      <w:pPr>
        <w:rPr>
          <w:i/>
          <w:iCs/>
          <w:sz w:val="21"/>
          <w:szCs w:val="21"/>
          <w:lang w:val="en-US"/>
        </w:rPr>
      </w:pPr>
    </w:p>
    <w:p w14:paraId="012C265B" w14:textId="24B6D7B9" w:rsidR="00DE23C6" w:rsidRPr="00DE23C6" w:rsidRDefault="00DE23C6" w:rsidP="006777F8">
      <w:pPr>
        <w:rPr>
          <w:i/>
          <w:iCs/>
          <w:sz w:val="21"/>
          <w:szCs w:val="21"/>
          <w:lang w:val="en-US"/>
        </w:rPr>
      </w:pPr>
      <w:r w:rsidRPr="00DE23C6">
        <w:rPr>
          <w:i/>
          <w:iCs/>
          <w:sz w:val="21"/>
          <w:szCs w:val="21"/>
          <w:lang w:val="en-US"/>
        </w:rPr>
        <w:t>Bangkok, January 24 2023</w:t>
      </w:r>
    </w:p>
    <w:p w14:paraId="38376413" w14:textId="77777777" w:rsidR="00DE23C6" w:rsidRDefault="00DE23C6">
      <w:pPr>
        <w:rPr>
          <w:b/>
          <w:bCs/>
          <w:sz w:val="22"/>
          <w:szCs w:val="22"/>
          <w:lang w:val="en-US"/>
        </w:rPr>
      </w:pPr>
    </w:p>
    <w:p w14:paraId="6F02E60B" w14:textId="2F36D35B" w:rsidR="00DE23C6" w:rsidRPr="006777F8" w:rsidRDefault="00DE23C6">
      <w:pPr>
        <w:rPr>
          <w:b/>
          <w:bCs/>
          <w:sz w:val="28"/>
          <w:szCs w:val="28"/>
          <w:lang w:val="en-US"/>
        </w:rPr>
      </w:pPr>
      <w:r w:rsidRPr="006777F8">
        <w:rPr>
          <w:b/>
          <w:bCs/>
          <w:sz w:val="28"/>
          <w:szCs w:val="28"/>
          <w:lang w:val="en-US"/>
        </w:rPr>
        <w:t xml:space="preserve">VIV ASIA 2023 </w:t>
      </w:r>
      <w:r w:rsidR="00A60161">
        <w:rPr>
          <w:b/>
          <w:bCs/>
          <w:sz w:val="28"/>
          <w:szCs w:val="28"/>
          <w:lang w:val="en-US"/>
        </w:rPr>
        <w:t>PRESENTS</w:t>
      </w:r>
      <w:r w:rsidRPr="006777F8">
        <w:rPr>
          <w:b/>
          <w:bCs/>
          <w:sz w:val="28"/>
          <w:szCs w:val="28"/>
          <w:lang w:val="en-US"/>
        </w:rPr>
        <w:t xml:space="preserve"> OVER 100 SESSIONS FROM INDUSTRY EXPERTS</w:t>
      </w:r>
    </w:p>
    <w:p w14:paraId="03C612C7" w14:textId="1983EC34" w:rsidR="00DE23C6" w:rsidRPr="00DE23C6" w:rsidRDefault="00F95E8B">
      <w:pPr>
        <w:rPr>
          <w:i/>
          <w:iCs/>
          <w:sz w:val="22"/>
          <w:szCs w:val="22"/>
          <w:lang w:val="en-US"/>
        </w:rPr>
      </w:pPr>
      <w:r>
        <w:rPr>
          <w:i/>
          <w:iCs/>
          <w:sz w:val="22"/>
          <w:szCs w:val="22"/>
          <w:lang w:val="en-US"/>
        </w:rPr>
        <w:t>Extensive conference program on all latest industry trends and developments</w:t>
      </w:r>
    </w:p>
    <w:p w14:paraId="476D6BE5" w14:textId="77777777" w:rsidR="00DE23C6" w:rsidRDefault="00DE23C6">
      <w:pPr>
        <w:rPr>
          <w:b/>
          <w:bCs/>
          <w:sz w:val="22"/>
          <w:szCs w:val="22"/>
          <w:lang w:val="en-US"/>
        </w:rPr>
      </w:pPr>
    </w:p>
    <w:p w14:paraId="1A285F0D" w14:textId="68E00BA3" w:rsidR="00AC40F2" w:rsidRPr="00DE23C6" w:rsidRDefault="00AC40F2">
      <w:pPr>
        <w:rPr>
          <w:sz w:val="22"/>
          <w:szCs w:val="22"/>
          <w:lang w:val="en-US"/>
        </w:rPr>
      </w:pPr>
      <w:r w:rsidRPr="00DE23C6">
        <w:rPr>
          <w:b/>
          <w:bCs/>
          <w:sz w:val="22"/>
          <w:szCs w:val="22"/>
          <w:lang w:val="en-US"/>
        </w:rPr>
        <w:t xml:space="preserve">VIV Asia, the leading international trade exhibition and conference for the animal protein production supply chain in Asia, </w:t>
      </w:r>
      <w:r w:rsidR="00F95E8B">
        <w:rPr>
          <w:b/>
          <w:bCs/>
          <w:sz w:val="22"/>
          <w:szCs w:val="22"/>
          <w:lang w:val="en-US"/>
        </w:rPr>
        <w:t>announces</w:t>
      </w:r>
      <w:r w:rsidRPr="00DE23C6">
        <w:rPr>
          <w:b/>
          <w:bCs/>
          <w:sz w:val="22"/>
          <w:szCs w:val="22"/>
          <w:lang w:val="en-US"/>
        </w:rPr>
        <w:t xml:space="preserve"> its conference program at the show. </w:t>
      </w:r>
      <w:r w:rsidR="0045531B" w:rsidRPr="00DE23C6">
        <w:rPr>
          <w:b/>
          <w:bCs/>
          <w:sz w:val="22"/>
          <w:szCs w:val="22"/>
          <w:lang w:val="en-US"/>
        </w:rPr>
        <w:t xml:space="preserve">With a focus on </w:t>
      </w:r>
      <w:r w:rsidR="00F95E8B">
        <w:rPr>
          <w:b/>
          <w:bCs/>
          <w:sz w:val="22"/>
          <w:szCs w:val="22"/>
          <w:lang w:val="en-US"/>
        </w:rPr>
        <w:t>cutting edge know</w:t>
      </w:r>
      <w:r w:rsidR="00A60161">
        <w:rPr>
          <w:b/>
          <w:bCs/>
          <w:sz w:val="22"/>
          <w:szCs w:val="22"/>
          <w:lang w:val="en-US"/>
        </w:rPr>
        <w:t>-</w:t>
      </w:r>
      <w:r w:rsidR="00F95E8B">
        <w:rPr>
          <w:b/>
          <w:bCs/>
          <w:sz w:val="22"/>
          <w:szCs w:val="22"/>
          <w:lang w:val="en-US"/>
        </w:rPr>
        <w:t>how</w:t>
      </w:r>
      <w:r w:rsidR="0045531B" w:rsidRPr="00DE23C6">
        <w:rPr>
          <w:b/>
          <w:bCs/>
          <w:sz w:val="22"/>
          <w:szCs w:val="22"/>
          <w:lang w:val="en-US"/>
        </w:rPr>
        <w:t xml:space="preserve">, the conference program will offer attendees a unique opportunity to gain insights into the latest innovations and technologies, as well as best practices from leading </w:t>
      </w:r>
      <w:r w:rsidR="00F95E8B">
        <w:rPr>
          <w:b/>
          <w:bCs/>
          <w:sz w:val="22"/>
          <w:szCs w:val="22"/>
          <w:lang w:val="en-US"/>
        </w:rPr>
        <w:t xml:space="preserve">industry and research </w:t>
      </w:r>
      <w:r w:rsidR="0045531B" w:rsidRPr="00DE23C6">
        <w:rPr>
          <w:b/>
          <w:bCs/>
          <w:sz w:val="22"/>
          <w:szCs w:val="22"/>
          <w:lang w:val="en-US"/>
        </w:rPr>
        <w:t>experts.</w:t>
      </w:r>
    </w:p>
    <w:p w14:paraId="5613ED5C" w14:textId="77777777" w:rsidR="00AC40F2" w:rsidRPr="00DE23C6" w:rsidRDefault="00AC40F2">
      <w:pPr>
        <w:rPr>
          <w:sz w:val="22"/>
          <w:szCs w:val="22"/>
          <w:lang w:val="en-US"/>
        </w:rPr>
      </w:pPr>
    </w:p>
    <w:p w14:paraId="401716B5" w14:textId="0F9996C3" w:rsidR="002D4A30" w:rsidRDefault="0045531B" w:rsidP="00E8468A">
      <w:pPr>
        <w:rPr>
          <w:sz w:val="22"/>
          <w:szCs w:val="22"/>
          <w:lang w:val="en-US"/>
        </w:rPr>
      </w:pPr>
      <w:r w:rsidRPr="00DE23C6">
        <w:rPr>
          <w:sz w:val="22"/>
          <w:szCs w:val="22"/>
          <w:lang w:val="en-US"/>
        </w:rPr>
        <w:t>With over 200</w:t>
      </w:r>
      <w:r w:rsidR="00AC40F2" w:rsidRPr="00DE23C6">
        <w:rPr>
          <w:sz w:val="22"/>
          <w:szCs w:val="22"/>
          <w:lang w:val="en-US"/>
        </w:rPr>
        <w:t xml:space="preserve"> high-level</w:t>
      </w:r>
      <w:r w:rsidRPr="00DE23C6">
        <w:rPr>
          <w:sz w:val="22"/>
          <w:szCs w:val="22"/>
          <w:lang w:val="en-US"/>
        </w:rPr>
        <w:t xml:space="preserve"> speakers </w:t>
      </w:r>
      <w:r w:rsidR="00AC40F2" w:rsidRPr="00DE23C6">
        <w:rPr>
          <w:sz w:val="22"/>
          <w:szCs w:val="22"/>
          <w:lang w:val="en-US"/>
        </w:rPr>
        <w:t>joining from all over the world</w:t>
      </w:r>
      <w:r w:rsidRPr="00DE23C6">
        <w:rPr>
          <w:sz w:val="22"/>
          <w:szCs w:val="22"/>
          <w:lang w:val="en-US"/>
        </w:rPr>
        <w:t>, the conference program is shaping up to be one of the most comprehensive and informative events in the industry.</w:t>
      </w:r>
      <w:r w:rsidR="005C6ADD">
        <w:rPr>
          <w:sz w:val="22"/>
          <w:szCs w:val="22"/>
          <w:lang w:val="en-US"/>
        </w:rPr>
        <w:t xml:space="preserve"> </w:t>
      </w:r>
      <w:r w:rsidR="005C6ADD" w:rsidRPr="00DE23C6">
        <w:rPr>
          <w:sz w:val="22"/>
          <w:szCs w:val="22"/>
          <w:lang w:val="en-US"/>
        </w:rPr>
        <w:t>VIV Asia 2023 offers over 100 conferences and sessions</w:t>
      </w:r>
      <w:r w:rsidR="00F95E8B">
        <w:rPr>
          <w:sz w:val="22"/>
          <w:szCs w:val="22"/>
          <w:lang w:val="en-US"/>
        </w:rPr>
        <w:t>. These sessions are</w:t>
      </w:r>
      <w:r w:rsidR="005C6ADD" w:rsidRPr="00DE23C6">
        <w:rPr>
          <w:sz w:val="22"/>
          <w:szCs w:val="22"/>
          <w:lang w:val="en-US"/>
        </w:rPr>
        <w:t xml:space="preserve"> initiated by the organizers, exhibitors, </w:t>
      </w:r>
      <w:r w:rsidR="00F95E8B">
        <w:rPr>
          <w:sz w:val="22"/>
          <w:szCs w:val="22"/>
          <w:lang w:val="en-US"/>
        </w:rPr>
        <w:t xml:space="preserve">leading research institutes, </w:t>
      </w:r>
      <w:r w:rsidR="005C6ADD">
        <w:rPr>
          <w:sz w:val="22"/>
          <w:szCs w:val="22"/>
          <w:lang w:val="en-US"/>
        </w:rPr>
        <w:t>knowledge</w:t>
      </w:r>
      <w:r w:rsidR="005C6ADD" w:rsidRPr="00DE23C6">
        <w:rPr>
          <w:sz w:val="22"/>
          <w:szCs w:val="22"/>
          <w:lang w:val="en-US"/>
        </w:rPr>
        <w:t xml:space="preserve"> partners and </w:t>
      </w:r>
      <w:r w:rsidR="005C6ADD">
        <w:rPr>
          <w:sz w:val="22"/>
          <w:szCs w:val="22"/>
          <w:lang w:val="en-US"/>
        </w:rPr>
        <w:t xml:space="preserve">industry </w:t>
      </w:r>
      <w:r w:rsidR="005C6ADD" w:rsidRPr="00DE23C6">
        <w:rPr>
          <w:sz w:val="22"/>
          <w:szCs w:val="22"/>
          <w:lang w:val="en-US"/>
        </w:rPr>
        <w:t>associations.</w:t>
      </w:r>
      <w:r w:rsidRPr="00DE23C6">
        <w:rPr>
          <w:sz w:val="22"/>
          <w:szCs w:val="22"/>
          <w:lang w:val="en-US"/>
        </w:rPr>
        <w:t xml:space="preserve"> Attendees will have the chance to hear from experts on a wide range </w:t>
      </w:r>
      <w:r w:rsidR="00AC40F2" w:rsidRPr="00DE23C6">
        <w:rPr>
          <w:sz w:val="22"/>
          <w:szCs w:val="22"/>
          <w:lang w:val="en-US"/>
        </w:rPr>
        <w:t xml:space="preserve">of topics </w:t>
      </w:r>
      <w:proofErr w:type="spellStart"/>
      <w:r w:rsidR="00F95E8B">
        <w:rPr>
          <w:sz w:val="22"/>
          <w:szCs w:val="22"/>
          <w:lang w:val="en-US"/>
        </w:rPr>
        <w:t>f.e</w:t>
      </w:r>
      <w:proofErr w:type="spellEnd"/>
      <w:r w:rsidR="00F95E8B">
        <w:rPr>
          <w:sz w:val="22"/>
          <w:szCs w:val="22"/>
          <w:lang w:val="en-US"/>
        </w:rPr>
        <w:t>. on</w:t>
      </w:r>
      <w:r w:rsidR="00AC40F2" w:rsidRPr="00DE23C6">
        <w:rPr>
          <w:sz w:val="22"/>
          <w:szCs w:val="22"/>
          <w:lang w:val="en-US"/>
        </w:rPr>
        <w:t xml:space="preserve"> early feeding, feed efficiency or controlling Avian Influenza, maximizing dairy farm margins, improving gut health and sustainable solutions for animal production</w:t>
      </w:r>
      <w:r w:rsidR="005C6ADD">
        <w:rPr>
          <w:sz w:val="22"/>
          <w:szCs w:val="22"/>
          <w:lang w:val="en-US"/>
        </w:rPr>
        <w:t>.</w:t>
      </w:r>
      <w:r w:rsidR="000D50A2">
        <w:rPr>
          <w:sz w:val="22"/>
          <w:szCs w:val="22"/>
          <w:lang w:val="en-US"/>
        </w:rPr>
        <w:t xml:space="preserve"> Some of the conferences require an entry fee, but the majority of the program is free to visit.</w:t>
      </w:r>
      <w:r w:rsidR="00120017">
        <w:rPr>
          <w:sz w:val="22"/>
          <w:szCs w:val="22"/>
          <w:lang w:val="en-US"/>
        </w:rPr>
        <w:tab/>
      </w:r>
    </w:p>
    <w:p w14:paraId="7A45E3D0" w14:textId="77777777" w:rsidR="00120017" w:rsidRDefault="00120017" w:rsidP="00120017">
      <w:pPr>
        <w:tabs>
          <w:tab w:val="left" w:pos="1087"/>
        </w:tabs>
        <w:rPr>
          <w:sz w:val="22"/>
          <w:szCs w:val="22"/>
          <w:lang w:val="en-US"/>
        </w:rPr>
      </w:pPr>
    </w:p>
    <w:p w14:paraId="6EE9F398" w14:textId="7AF4BD57" w:rsidR="002D4A30" w:rsidRPr="002D4A30" w:rsidRDefault="002D4A30" w:rsidP="00FC28FB">
      <w:pPr>
        <w:rPr>
          <w:b/>
          <w:bCs/>
          <w:sz w:val="22"/>
          <w:szCs w:val="22"/>
          <w:lang w:val="en-US"/>
        </w:rPr>
      </w:pPr>
      <w:r w:rsidRPr="002D4A30">
        <w:rPr>
          <w:b/>
          <w:bCs/>
          <w:sz w:val="22"/>
          <w:szCs w:val="22"/>
          <w:lang w:val="en-US"/>
        </w:rPr>
        <w:t>A BROAD SELECTION OF TOPICS</w:t>
      </w:r>
    </w:p>
    <w:p w14:paraId="5709AC03" w14:textId="2918CC74" w:rsidR="002D4A30" w:rsidRDefault="002D4A30" w:rsidP="00FC28FB">
      <w:pPr>
        <w:rPr>
          <w:sz w:val="22"/>
          <w:szCs w:val="22"/>
          <w:lang w:val="en-US"/>
        </w:rPr>
      </w:pPr>
    </w:p>
    <w:p w14:paraId="5DF4931D" w14:textId="021AF51E" w:rsidR="00FC28FB" w:rsidRPr="00DE23C6" w:rsidRDefault="00FC28FB" w:rsidP="00FC28FB">
      <w:pPr>
        <w:rPr>
          <w:b/>
          <w:bCs/>
          <w:sz w:val="22"/>
          <w:szCs w:val="22"/>
          <w:lang w:val="en-US"/>
        </w:rPr>
      </w:pPr>
      <w:r w:rsidRPr="00DE23C6">
        <w:rPr>
          <w:b/>
          <w:bCs/>
          <w:sz w:val="22"/>
          <w:szCs w:val="22"/>
          <w:lang w:val="en-US"/>
        </w:rPr>
        <w:t>Reimagining the Global Food System</w:t>
      </w:r>
    </w:p>
    <w:p w14:paraId="2ACC4421" w14:textId="56E8BA83" w:rsidR="00FC28FB" w:rsidRPr="00DE23C6" w:rsidRDefault="00FC28FB" w:rsidP="00FC28FB">
      <w:pPr>
        <w:rPr>
          <w:sz w:val="22"/>
          <w:szCs w:val="22"/>
          <w:lang w:val="en-US"/>
        </w:rPr>
      </w:pPr>
      <w:bookmarkStart w:id="0" w:name="_Hlk125116558"/>
      <w:r w:rsidRPr="00DE23C6">
        <w:rPr>
          <w:sz w:val="22"/>
          <w:szCs w:val="22"/>
          <w:lang w:val="en-US"/>
        </w:rPr>
        <w:t>On 8 March, Tony Hunter, Global Food Futurist at Future Cubed, kicks off with "</w:t>
      </w:r>
      <w:r w:rsidRPr="006777F8">
        <w:rPr>
          <w:b/>
          <w:bCs/>
          <w:i/>
          <w:iCs/>
          <w:sz w:val="22"/>
          <w:szCs w:val="22"/>
          <w:lang w:val="en-US"/>
        </w:rPr>
        <w:t>Reimagining the Global Food System</w:t>
      </w:r>
      <w:r w:rsidRPr="00DE23C6">
        <w:rPr>
          <w:sz w:val="22"/>
          <w:szCs w:val="22"/>
          <w:lang w:val="en-US"/>
        </w:rPr>
        <w:t xml:space="preserve">". Feeding 10 billion people by 2050 means that the Food, Beverage &amp; Agriculture industries are at the forefront of meeting this challenge. Our current food system can’t equitably and sustainably feed the increasing population. New technologies, doing more with less, are rising to the challenge, enabling us to reimagine a more sustainable and equitable global food system. </w:t>
      </w:r>
    </w:p>
    <w:bookmarkEnd w:id="0"/>
    <w:p w14:paraId="795E7B41" w14:textId="4627B19A" w:rsidR="00FC28FB" w:rsidRPr="00DE23C6" w:rsidRDefault="00FC28FB" w:rsidP="00FC28FB">
      <w:pPr>
        <w:rPr>
          <w:sz w:val="22"/>
          <w:szCs w:val="22"/>
          <w:lang w:val="en-US"/>
        </w:rPr>
      </w:pPr>
    </w:p>
    <w:p w14:paraId="51C120B7" w14:textId="2BC31269" w:rsidR="00FC28FB" w:rsidRPr="00DE23C6" w:rsidRDefault="00AC40F2" w:rsidP="00FC28FB">
      <w:pPr>
        <w:rPr>
          <w:b/>
          <w:bCs/>
          <w:sz w:val="22"/>
          <w:szCs w:val="22"/>
          <w:lang w:val="en-US"/>
        </w:rPr>
      </w:pPr>
      <w:r w:rsidRPr="00DE23C6">
        <w:rPr>
          <w:b/>
          <w:bCs/>
          <w:sz w:val="22"/>
          <w:szCs w:val="22"/>
          <w:lang w:val="en-US"/>
        </w:rPr>
        <w:t>Must attend conferences for aquaculture specialists</w:t>
      </w:r>
    </w:p>
    <w:p w14:paraId="7CC28017" w14:textId="682346C0" w:rsidR="000A11BE" w:rsidRDefault="000A11BE" w:rsidP="00FC28FB">
      <w:pPr>
        <w:rPr>
          <w:sz w:val="22"/>
          <w:szCs w:val="22"/>
          <w:lang w:val="en-US"/>
        </w:rPr>
      </w:pPr>
      <w:r w:rsidRPr="00DE23C6">
        <w:rPr>
          <w:sz w:val="22"/>
          <w:szCs w:val="22"/>
          <w:lang w:val="en-US"/>
        </w:rPr>
        <w:t xml:space="preserve">Aquaculture specialists have the opportunity to attend two conferences the day prior to the show on March 7th. The first is </w:t>
      </w:r>
      <w:r w:rsidRPr="006777F8">
        <w:rPr>
          <w:b/>
          <w:bCs/>
          <w:i/>
          <w:iCs/>
          <w:sz w:val="22"/>
          <w:szCs w:val="22"/>
          <w:lang w:val="en-US"/>
        </w:rPr>
        <w:t>Aquatic Asia Conference</w:t>
      </w:r>
      <w:r w:rsidRPr="00DE23C6">
        <w:rPr>
          <w:sz w:val="22"/>
          <w:szCs w:val="22"/>
          <w:lang w:val="en-US"/>
        </w:rPr>
        <w:t xml:space="preserve"> and themed 'Transformation to Sustainability', while the second is the 7th edition of the annual </w:t>
      </w:r>
      <w:r w:rsidRPr="006777F8">
        <w:rPr>
          <w:b/>
          <w:bCs/>
          <w:i/>
          <w:iCs/>
          <w:sz w:val="22"/>
          <w:szCs w:val="22"/>
          <w:lang w:val="en-US"/>
        </w:rPr>
        <w:t>Aqua Feed Extrusion Conference</w:t>
      </w:r>
      <w:r w:rsidRPr="00DE23C6">
        <w:rPr>
          <w:sz w:val="22"/>
          <w:szCs w:val="22"/>
          <w:lang w:val="en-US"/>
        </w:rPr>
        <w:t>, co-</w:t>
      </w:r>
      <w:r w:rsidR="00AC40F2" w:rsidRPr="00DE23C6">
        <w:rPr>
          <w:sz w:val="22"/>
          <w:szCs w:val="22"/>
          <w:lang w:val="en-US"/>
        </w:rPr>
        <w:t>organized</w:t>
      </w:r>
      <w:r w:rsidRPr="00DE23C6">
        <w:rPr>
          <w:sz w:val="22"/>
          <w:szCs w:val="22"/>
          <w:lang w:val="en-US"/>
        </w:rPr>
        <w:t xml:space="preserve"> by VIV, International Aquafeed and Fish Farming Technology magazine as well as Dr Mian Riaz of Texas A&amp;M University. This specific rendition of this conference focuses on extrusion machinery and aquatic feed systems, and will include speeches from industry professionals which will offer inspiring ideas on how users can better </w:t>
      </w:r>
      <w:r w:rsidR="00AC40F2" w:rsidRPr="00DE23C6">
        <w:rPr>
          <w:sz w:val="22"/>
          <w:szCs w:val="22"/>
          <w:lang w:val="en-US"/>
        </w:rPr>
        <w:t>utilize</w:t>
      </w:r>
      <w:r w:rsidRPr="00DE23C6">
        <w:rPr>
          <w:sz w:val="22"/>
          <w:szCs w:val="22"/>
          <w:lang w:val="en-US"/>
        </w:rPr>
        <w:t xml:space="preserve"> their extrusion equipment.</w:t>
      </w:r>
    </w:p>
    <w:p w14:paraId="2C5E3261" w14:textId="34BF8C08" w:rsidR="00DE23C6" w:rsidRDefault="00DE23C6" w:rsidP="00FC28FB">
      <w:pPr>
        <w:rPr>
          <w:sz w:val="22"/>
          <w:szCs w:val="22"/>
          <w:lang w:val="en-US"/>
        </w:rPr>
      </w:pPr>
    </w:p>
    <w:p w14:paraId="336BCBC0" w14:textId="529153CA" w:rsidR="00DE23C6" w:rsidRPr="00DE23C6" w:rsidRDefault="00DE23C6" w:rsidP="00FC28FB">
      <w:pPr>
        <w:rPr>
          <w:b/>
          <w:bCs/>
          <w:sz w:val="22"/>
          <w:szCs w:val="22"/>
          <w:lang w:val="en-US"/>
        </w:rPr>
      </w:pPr>
      <w:r w:rsidRPr="00DE23C6">
        <w:rPr>
          <w:b/>
          <w:bCs/>
          <w:sz w:val="22"/>
          <w:szCs w:val="22"/>
          <w:lang w:val="en-US"/>
        </w:rPr>
        <w:t>Future proof production</w:t>
      </w:r>
    </w:p>
    <w:p w14:paraId="7D871C89" w14:textId="049AB11A" w:rsidR="00120017" w:rsidRDefault="005C6ADD" w:rsidP="005C6ADD">
      <w:pPr>
        <w:rPr>
          <w:sz w:val="22"/>
          <w:szCs w:val="22"/>
          <w:lang w:val="en-US"/>
        </w:rPr>
      </w:pPr>
      <w:r w:rsidRPr="005C6ADD">
        <w:rPr>
          <w:sz w:val="22"/>
          <w:szCs w:val="22"/>
          <w:lang w:val="en-US"/>
        </w:rPr>
        <w:t xml:space="preserve">As the world looks to a more sustainable future, production practices will have to adapt to meet new demands. At VIV Asia 2023, there will be a range of sessions dedicated to future proofing </w:t>
      </w:r>
      <w:r w:rsidR="006E1D56">
        <w:rPr>
          <w:sz w:val="22"/>
          <w:szCs w:val="22"/>
          <w:lang w:val="en-US"/>
        </w:rPr>
        <w:t>the</w:t>
      </w:r>
      <w:r w:rsidR="006E1D56" w:rsidRPr="005C6ADD">
        <w:rPr>
          <w:sz w:val="22"/>
          <w:szCs w:val="22"/>
          <w:lang w:val="en-US"/>
        </w:rPr>
        <w:t xml:space="preserve"> </w:t>
      </w:r>
      <w:r w:rsidRPr="005C6ADD">
        <w:rPr>
          <w:sz w:val="22"/>
          <w:szCs w:val="22"/>
          <w:lang w:val="en-US"/>
        </w:rPr>
        <w:t xml:space="preserve">business. From alternative protein solutions and feed for the future, to smart factories and waste management, </w:t>
      </w:r>
      <w:r w:rsidR="006E1D56">
        <w:rPr>
          <w:sz w:val="22"/>
          <w:szCs w:val="22"/>
          <w:lang w:val="en-US"/>
        </w:rPr>
        <w:t>visitors will be</w:t>
      </w:r>
      <w:r w:rsidRPr="005C6ADD">
        <w:rPr>
          <w:sz w:val="22"/>
          <w:szCs w:val="22"/>
          <w:lang w:val="en-US"/>
        </w:rPr>
        <w:t xml:space="preserve"> able to explore the latest </w:t>
      </w:r>
      <w:r>
        <w:rPr>
          <w:sz w:val="22"/>
          <w:szCs w:val="22"/>
          <w:lang w:val="en-US"/>
        </w:rPr>
        <w:t>developments</w:t>
      </w:r>
      <w:r w:rsidRPr="005C6ADD">
        <w:rPr>
          <w:sz w:val="22"/>
          <w:szCs w:val="22"/>
          <w:lang w:val="en-US"/>
        </w:rPr>
        <w:t xml:space="preserve"> in sustainability. </w:t>
      </w:r>
    </w:p>
    <w:p w14:paraId="21E657E5" w14:textId="77777777" w:rsidR="00120017" w:rsidRDefault="00120017" w:rsidP="005C6ADD">
      <w:pPr>
        <w:rPr>
          <w:sz w:val="22"/>
          <w:szCs w:val="22"/>
          <w:lang w:val="en-US"/>
        </w:rPr>
      </w:pPr>
    </w:p>
    <w:p w14:paraId="4C8C9805" w14:textId="77777777" w:rsidR="00A60161" w:rsidRDefault="00A60161" w:rsidP="005C6ADD">
      <w:pPr>
        <w:rPr>
          <w:sz w:val="22"/>
          <w:szCs w:val="22"/>
          <w:lang w:val="en-US"/>
        </w:rPr>
      </w:pPr>
    </w:p>
    <w:p w14:paraId="0875D2FE" w14:textId="702B69F4" w:rsidR="005C6ADD" w:rsidRPr="005C6ADD" w:rsidRDefault="005C6ADD" w:rsidP="005C6ADD">
      <w:pPr>
        <w:rPr>
          <w:sz w:val="22"/>
          <w:szCs w:val="22"/>
          <w:lang w:val="en-US"/>
        </w:rPr>
      </w:pPr>
      <w:r w:rsidRPr="005C6ADD">
        <w:rPr>
          <w:sz w:val="22"/>
          <w:szCs w:val="22"/>
          <w:lang w:val="en-US"/>
        </w:rPr>
        <w:t xml:space="preserve">Plus, with a focus on energy-efficient production, </w:t>
      </w:r>
      <w:r>
        <w:rPr>
          <w:sz w:val="22"/>
          <w:szCs w:val="22"/>
          <w:lang w:val="en-US"/>
        </w:rPr>
        <w:t>attendees</w:t>
      </w:r>
      <w:r w:rsidRPr="005C6ADD">
        <w:rPr>
          <w:sz w:val="22"/>
          <w:szCs w:val="22"/>
          <w:lang w:val="en-US"/>
        </w:rPr>
        <w:t xml:space="preserve"> can </w:t>
      </w:r>
      <w:r>
        <w:rPr>
          <w:sz w:val="22"/>
          <w:szCs w:val="22"/>
          <w:lang w:val="en-US"/>
        </w:rPr>
        <w:t>be inspired</w:t>
      </w:r>
      <w:r w:rsidRPr="005C6ADD">
        <w:rPr>
          <w:sz w:val="22"/>
          <w:szCs w:val="22"/>
          <w:lang w:val="en-US"/>
        </w:rPr>
        <w:t xml:space="preserve"> how to make </w:t>
      </w:r>
      <w:r>
        <w:rPr>
          <w:sz w:val="22"/>
          <w:szCs w:val="22"/>
          <w:lang w:val="en-US"/>
        </w:rPr>
        <w:t>their</w:t>
      </w:r>
      <w:r w:rsidRPr="005C6ADD">
        <w:rPr>
          <w:sz w:val="22"/>
          <w:szCs w:val="22"/>
          <w:lang w:val="en-US"/>
        </w:rPr>
        <w:t xml:space="preserve"> business more environmentally friendly. With so much change on the horizon, these sessions are essential for anyone wanting to set themselves up for success in the future.</w:t>
      </w:r>
    </w:p>
    <w:p w14:paraId="0B726042" w14:textId="18934D80" w:rsidR="005C6ADD" w:rsidRDefault="005C6ADD" w:rsidP="00AC40F2">
      <w:pPr>
        <w:rPr>
          <w:sz w:val="22"/>
          <w:szCs w:val="22"/>
          <w:lang w:val="en-US"/>
        </w:rPr>
      </w:pPr>
    </w:p>
    <w:p w14:paraId="2A11C310" w14:textId="06750605" w:rsidR="006777F8" w:rsidRDefault="005C6ADD" w:rsidP="00AC40F2">
      <w:pPr>
        <w:rPr>
          <w:sz w:val="22"/>
          <w:szCs w:val="22"/>
          <w:lang w:val="en-US"/>
        </w:rPr>
      </w:pPr>
      <w:r w:rsidRPr="00DE23C6">
        <w:rPr>
          <w:sz w:val="22"/>
          <w:szCs w:val="22"/>
          <w:lang w:val="en-US"/>
        </w:rPr>
        <w:t>The program covers</w:t>
      </w:r>
      <w:r>
        <w:rPr>
          <w:sz w:val="22"/>
          <w:szCs w:val="22"/>
          <w:lang w:val="en-US"/>
        </w:rPr>
        <w:t xml:space="preserve"> a vast majority of</w:t>
      </w:r>
      <w:r w:rsidRPr="00DE23C6">
        <w:rPr>
          <w:sz w:val="22"/>
          <w:szCs w:val="22"/>
          <w:lang w:val="en-US"/>
        </w:rPr>
        <w:t xml:space="preserve"> subjects for </w:t>
      </w:r>
      <w:r>
        <w:rPr>
          <w:sz w:val="22"/>
          <w:szCs w:val="22"/>
          <w:lang w:val="en-US"/>
        </w:rPr>
        <w:t xml:space="preserve">the production of </w:t>
      </w:r>
      <w:r w:rsidRPr="00DE23C6">
        <w:rPr>
          <w:sz w:val="22"/>
          <w:szCs w:val="22"/>
          <w:lang w:val="en-US"/>
        </w:rPr>
        <w:t xml:space="preserve">poultry, dairy, swine and </w:t>
      </w:r>
    </w:p>
    <w:p w14:paraId="78246DA3" w14:textId="5DF97485" w:rsidR="005C6ADD" w:rsidRDefault="002D4A30" w:rsidP="00AC40F2">
      <w:pPr>
        <w:rPr>
          <w:sz w:val="22"/>
          <w:szCs w:val="22"/>
          <w:lang w:val="en-US"/>
        </w:rPr>
      </w:pPr>
      <w:r>
        <w:rPr>
          <w:sz w:val="22"/>
          <w:szCs w:val="22"/>
          <w:lang w:val="en-US"/>
        </w:rPr>
        <w:t>a</w:t>
      </w:r>
      <w:r w:rsidR="005C6ADD" w:rsidRPr="00DE23C6">
        <w:rPr>
          <w:sz w:val="22"/>
          <w:szCs w:val="22"/>
          <w:lang w:val="en-US"/>
        </w:rPr>
        <w:t>quaculture</w:t>
      </w:r>
      <w:r w:rsidRPr="00DE23C6">
        <w:rPr>
          <w:sz w:val="22"/>
          <w:szCs w:val="22"/>
          <w:lang w:val="en-US"/>
        </w:rPr>
        <w:t>.</w:t>
      </w:r>
      <w:r>
        <w:rPr>
          <w:sz w:val="22"/>
          <w:szCs w:val="22"/>
          <w:lang w:val="en-US"/>
        </w:rPr>
        <w:t xml:space="preserve"> </w:t>
      </w:r>
      <w:r w:rsidRPr="002D4A30">
        <w:rPr>
          <w:sz w:val="22"/>
          <w:szCs w:val="22"/>
          <w:lang w:val="en-US"/>
        </w:rPr>
        <w:t xml:space="preserve">It has been set up in cooperation with many high-standing partners, such as the Good Food Institute Asia Pacific (GFI APAC), Thai Union Group PLC, The Halal Science Center, Chulalongkorn University, Thai Automation and Robotics Association (TARA), </w:t>
      </w:r>
      <w:proofErr w:type="spellStart"/>
      <w:r w:rsidRPr="002D4A30">
        <w:rPr>
          <w:sz w:val="22"/>
          <w:szCs w:val="22"/>
          <w:lang w:val="en-US"/>
        </w:rPr>
        <w:t>Misset</w:t>
      </w:r>
      <w:proofErr w:type="spellEnd"/>
      <w:r w:rsidRPr="002D4A30">
        <w:rPr>
          <w:sz w:val="22"/>
          <w:szCs w:val="22"/>
          <w:lang w:val="en-US"/>
        </w:rPr>
        <w:t xml:space="preserve"> International, WATT Global Media, </w:t>
      </w:r>
      <w:proofErr w:type="spellStart"/>
      <w:r w:rsidRPr="002D4A30">
        <w:rPr>
          <w:sz w:val="22"/>
          <w:szCs w:val="22"/>
          <w:lang w:val="en-US"/>
        </w:rPr>
        <w:t>Perendale</w:t>
      </w:r>
      <w:proofErr w:type="spellEnd"/>
      <w:r w:rsidRPr="002D4A30">
        <w:rPr>
          <w:sz w:val="22"/>
          <w:szCs w:val="22"/>
          <w:lang w:val="en-US"/>
        </w:rPr>
        <w:t xml:space="preserve"> Publishers, Asian Food and Feed Insect Association (AFFIA), Thai Ruminants Veterinary Association (TRVA), Thai Holstein Friesian Association, Thai Feed Mill Association (TFMA), Department of Livestock Development (DLD), Federation of Asian Veterinary Associations (FAVA), International Poultry Council, and many more. These partnerships help to ensure that attendees will have access to the latest information and research in the field.</w:t>
      </w:r>
      <w:r>
        <w:rPr>
          <w:sz w:val="22"/>
          <w:szCs w:val="22"/>
          <w:lang w:val="en-US"/>
        </w:rPr>
        <w:t xml:space="preserve"> </w:t>
      </w:r>
    </w:p>
    <w:p w14:paraId="141CE3DE" w14:textId="77777777" w:rsidR="007F4E26" w:rsidRDefault="007F4E26" w:rsidP="00AC40F2">
      <w:pPr>
        <w:rPr>
          <w:sz w:val="22"/>
          <w:szCs w:val="22"/>
          <w:lang w:val="en-US"/>
        </w:rPr>
      </w:pPr>
    </w:p>
    <w:p w14:paraId="78F8558C" w14:textId="3B3E0BD9" w:rsidR="00097E56" w:rsidRPr="00097E56" w:rsidRDefault="00097E56" w:rsidP="00E8468A">
      <w:pPr>
        <w:rPr>
          <w:color w:val="000000" w:themeColor="text1"/>
          <w:sz w:val="22"/>
          <w:szCs w:val="22"/>
          <w:lang w:val="en-US"/>
        </w:rPr>
      </w:pPr>
      <w:r w:rsidRPr="00097E56">
        <w:rPr>
          <w:b/>
          <w:bCs/>
          <w:color w:val="000000" w:themeColor="text1"/>
          <w:sz w:val="22"/>
          <w:szCs w:val="22"/>
          <w:lang w:val="en-US"/>
        </w:rPr>
        <w:t>Topics related to food engineering and future food</w:t>
      </w:r>
    </w:p>
    <w:p w14:paraId="3E0927B3" w14:textId="496997B7" w:rsidR="00097E56" w:rsidRPr="00097E56" w:rsidRDefault="00097E56" w:rsidP="00E8468A">
      <w:pPr>
        <w:rPr>
          <w:color w:val="000000" w:themeColor="text1"/>
          <w:sz w:val="22"/>
          <w:szCs w:val="22"/>
          <w:lang w:val="en-US"/>
        </w:rPr>
      </w:pPr>
      <w:r w:rsidRPr="00097E56">
        <w:rPr>
          <w:color w:val="000000" w:themeColor="text1"/>
          <w:sz w:val="22"/>
          <w:szCs w:val="22"/>
          <w:lang w:val="en-US"/>
        </w:rPr>
        <w:t xml:space="preserve">GFI APAC will be hosting “How Meat Producers Can Benefit from the Alternative Protein Boom” on 8 March, and Thai Union Group PLC will present “Delighting Customers and Consumers with Alternative Proteins through Application Development”. The co-located show Meat Pro Asia also has a conference highlight focusing on sustainability, showcasing new solutions provided by Multivac Group, Mayekawa, </w:t>
      </w:r>
      <w:proofErr w:type="spellStart"/>
      <w:r w:rsidRPr="00097E56">
        <w:rPr>
          <w:color w:val="000000" w:themeColor="text1"/>
          <w:sz w:val="22"/>
          <w:szCs w:val="22"/>
          <w:lang w:val="en-US"/>
        </w:rPr>
        <w:t>Bizerba</w:t>
      </w:r>
      <w:proofErr w:type="spellEnd"/>
      <w:r w:rsidRPr="00097E56">
        <w:rPr>
          <w:color w:val="000000" w:themeColor="text1"/>
          <w:sz w:val="22"/>
          <w:szCs w:val="22"/>
          <w:lang w:val="en-US"/>
        </w:rPr>
        <w:t xml:space="preserve"> Southeast Asia and </w:t>
      </w:r>
      <w:proofErr w:type="spellStart"/>
      <w:r w:rsidRPr="00097E56">
        <w:rPr>
          <w:color w:val="000000" w:themeColor="text1"/>
          <w:sz w:val="22"/>
          <w:szCs w:val="22"/>
          <w:lang w:val="en-US"/>
        </w:rPr>
        <w:t>HiperScan</w:t>
      </w:r>
      <w:proofErr w:type="spellEnd"/>
      <w:r w:rsidRPr="00097E56">
        <w:rPr>
          <w:color w:val="000000" w:themeColor="text1"/>
          <w:sz w:val="22"/>
          <w:szCs w:val="22"/>
          <w:lang w:val="en-US"/>
        </w:rPr>
        <w:t xml:space="preserve"> </w:t>
      </w:r>
      <w:proofErr w:type="spellStart"/>
      <w:r w:rsidRPr="00097E56">
        <w:rPr>
          <w:color w:val="000000" w:themeColor="text1"/>
          <w:sz w:val="22"/>
          <w:szCs w:val="22"/>
          <w:lang w:val="en-US"/>
        </w:rPr>
        <w:t>GmBH</w:t>
      </w:r>
      <w:proofErr w:type="spellEnd"/>
      <w:r w:rsidRPr="00097E56">
        <w:rPr>
          <w:color w:val="000000" w:themeColor="text1"/>
          <w:sz w:val="22"/>
          <w:szCs w:val="22"/>
          <w:lang w:val="en-US"/>
        </w:rPr>
        <w:t xml:space="preserve">. To add to that, top brands from the food engineering sector will talk about the latest trends in Food safety (Ecolab, Mettler Toledo, </w:t>
      </w:r>
      <w:proofErr w:type="spellStart"/>
      <w:r w:rsidRPr="00097E56">
        <w:rPr>
          <w:color w:val="000000" w:themeColor="text1"/>
          <w:sz w:val="22"/>
          <w:szCs w:val="22"/>
          <w:lang w:val="en-US"/>
        </w:rPr>
        <w:t>Rieckermann</w:t>
      </w:r>
      <w:proofErr w:type="spellEnd"/>
      <w:r w:rsidRPr="00097E56">
        <w:rPr>
          <w:color w:val="000000" w:themeColor="text1"/>
          <w:sz w:val="22"/>
          <w:szCs w:val="22"/>
          <w:lang w:val="en-US"/>
        </w:rPr>
        <w:t xml:space="preserve"> and </w:t>
      </w:r>
      <w:proofErr w:type="spellStart"/>
      <w:r w:rsidRPr="00097E56">
        <w:rPr>
          <w:color w:val="000000" w:themeColor="text1"/>
          <w:sz w:val="22"/>
          <w:szCs w:val="22"/>
          <w:lang w:val="en-US"/>
        </w:rPr>
        <w:t>Marel</w:t>
      </w:r>
      <w:proofErr w:type="spellEnd"/>
      <w:r w:rsidRPr="00097E56">
        <w:rPr>
          <w:color w:val="000000" w:themeColor="text1"/>
          <w:sz w:val="22"/>
          <w:szCs w:val="22"/>
          <w:lang w:val="en-US"/>
        </w:rPr>
        <w:t>) and Halal food courtesy of The Halal Science Center at Chulalongkorn University during the exhibition at Jupiter 4, IMPACT.</w:t>
      </w:r>
    </w:p>
    <w:p w14:paraId="0AC64A51" w14:textId="77777777" w:rsidR="00E8468A" w:rsidRDefault="00E8468A" w:rsidP="00E8468A">
      <w:pPr>
        <w:rPr>
          <w:sz w:val="22"/>
          <w:szCs w:val="22"/>
          <w:lang w:val="en-US"/>
        </w:rPr>
      </w:pPr>
    </w:p>
    <w:p w14:paraId="5EB2651A" w14:textId="258B0376" w:rsidR="00AC40F2" w:rsidRPr="00097E56" w:rsidRDefault="002D4A30" w:rsidP="00AC40F2">
      <w:pPr>
        <w:rPr>
          <w:color w:val="000000" w:themeColor="text1"/>
          <w:sz w:val="22"/>
          <w:szCs w:val="22"/>
          <w:lang w:val="en-US"/>
        </w:rPr>
      </w:pPr>
      <w:r w:rsidRPr="00097E56">
        <w:rPr>
          <w:color w:val="000000" w:themeColor="text1"/>
          <w:sz w:val="22"/>
          <w:szCs w:val="22"/>
          <w:lang w:val="en-US"/>
        </w:rPr>
        <w:t xml:space="preserve">The first sessions are now open for sign-ups and can be viewed on the exhibition website. </w:t>
      </w:r>
      <w:r w:rsidR="005C6ADD" w:rsidRPr="00097E56">
        <w:rPr>
          <w:color w:val="000000" w:themeColor="text1"/>
          <w:sz w:val="22"/>
          <w:szCs w:val="22"/>
          <w:lang w:val="en-US"/>
        </w:rPr>
        <w:t>VIV Asia 2023</w:t>
      </w:r>
      <w:r w:rsidR="0011203A" w:rsidRPr="00097E56">
        <w:rPr>
          <w:color w:val="000000" w:themeColor="text1"/>
          <w:sz w:val="22"/>
          <w:szCs w:val="22"/>
          <w:lang w:val="en-US"/>
        </w:rPr>
        <w:t>, co-located with Meat Pro Asia,</w:t>
      </w:r>
      <w:r w:rsidR="005C6ADD" w:rsidRPr="00097E56">
        <w:rPr>
          <w:color w:val="000000" w:themeColor="text1"/>
          <w:sz w:val="22"/>
          <w:szCs w:val="22"/>
          <w:lang w:val="en-US"/>
        </w:rPr>
        <w:t xml:space="preserve"> </w:t>
      </w:r>
      <w:r w:rsidR="00AC40F2" w:rsidRPr="00097E56">
        <w:rPr>
          <w:color w:val="000000" w:themeColor="text1"/>
          <w:sz w:val="22"/>
          <w:szCs w:val="22"/>
          <w:lang w:val="en-US"/>
        </w:rPr>
        <w:t xml:space="preserve">will take place from March 8-10, 2023 at </w:t>
      </w:r>
      <w:r w:rsidR="0028445D" w:rsidRPr="00097E56">
        <w:rPr>
          <w:color w:val="000000" w:themeColor="text1"/>
          <w:sz w:val="22"/>
          <w:szCs w:val="22"/>
          <w:lang w:val="en-US"/>
        </w:rPr>
        <w:t>IMPACT in</w:t>
      </w:r>
      <w:r w:rsidR="00AC40F2" w:rsidRPr="00097E56">
        <w:rPr>
          <w:color w:val="000000" w:themeColor="text1"/>
          <w:sz w:val="22"/>
          <w:szCs w:val="22"/>
          <w:lang w:val="en-US"/>
        </w:rPr>
        <w:t xml:space="preserve"> Bangkok</w:t>
      </w:r>
      <w:r w:rsidR="0028445D" w:rsidRPr="00097E56">
        <w:rPr>
          <w:color w:val="000000" w:themeColor="text1"/>
          <w:sz w:val="22"/>
          <w:szCs w:val="22"/>
          <w:lang w:val="en-US"/>
        </w:rPr>
        <w:t>, Thailand</w:t>
      </w:r>
      <w:r w:rsidR="00AC40F2" w:rsidRPr="00097E56">
        <w:rPr>
          <w:color w:val="000000" w:themeColor="text1"/>
          <w:sz w:val="22"/>
          <w:szCs w:val="22"/>
          <w:lang w:val="en-US"/>
        </w:rPr>
        <w:t xml:space="preserve">. </w:t>
      </w:r>
      <w:r w:rsidR="0011203A" w:rsidRPr="00097E56">
        <w:rPr>
          <w:color w:val="000000" w:themeColor="text1"/>
          <w:sz w:val="22"/>
          <w:szCs w:val="22"/>
          <w:lang w:val="en-US"/>
        </w:rPr>
        <w:t xml:space="preserve">Both exhibitions will open </w:t>
      </w:r>
      <w:r w:rsidR="00097E56" w:rsidRPr="00097E56">
        <w:rPr>
          <w:color w:val="000000" w:themeColor="text1"/>
          <w:sz w:val="22"/>
          <w:szCs w:val="22"/>
          <w:lang w:val="en-US"/>
        </w:rPr>
        <w:t>their</w:t>
      </w:r>
      <w:r w:rsidR="0011203A" w:rsidRPr="00097E56">
        <w:rPr>
          <w:color w:val="000000" w:themeColor="text1"/>
          <w:sz w:val="22"/>
          <w:szCs w:val="22"/>
          <w:lang w:val="en-US"/>
        </w:rPr>
        <w:t xml:space="preserve"> door</w:t>
      </w:r>
      <w:r w:rsidR="00097E56" w:rsidRPr="00097E56">
        <w:rPr>
          <w:color w:val="000000" w:themeColor="text1"/>
          <w:sz w:val="22"/>
          <w:szCs w:val="22"/>
          <w:lang w:val="en-US"/>
        </w:rPr>
        <w:t>s</w:t>
      </w:r>
      <w:r w:rsidR="0011203A" w:rsidRPr="00097E56">
        <w:rPr>
          <w:color w:val="000000" w:themeColor="text1"/>
          <w:sz w:val="22"/>
          <w:szCs w:val="22"/>
          <w:lang w:val="en-US"/>
        </w:rPr>
        <w:t xml:space="preserve"> from 10:00-18:00 </w:t>
      </w:r>
      <w:proofErr w:type="spellStart"/>
      <w:r w:rsidR="0011203A" w:rsidRPr="00097E56">
        <w:rPr>
          <w:color w:val="000000" w:themeColor="text1"/>
          <w:sz w:val="22"/>
          <w:szCs w:val="22"/>
          <w:lang w:val="en-US"/>
        </w:rPr>
        <w:t>hrs</w:t>
      </w:r>
      <w:proofErr w:type="spellEnd"/>
      <w:r w:rsidR="0011203A" w:rsidRPr="00097E56">
        <w:rPr>
          <w:color w:val="000000" w:themeColor="text1"/>
          <w:sz w:val="22"/>
          <w:szCs w:val="22"/>
          <w:lang w:val="en-US"/>
        </w:rPr>
        <w:t xml:space="preserve"> during </w:t>
      </w:r>
      <w:r w:rsidR="00097E56" w:rsidRPr="00097E56">
        <w:rPr>
          <w:color w:val="000000" w:themeColor="text1"/>
          <w:sz w:val="22"/>
          <w:szCs w:val="22"/>
          <w:lang w:val="en-US"/>
        </w:rPr>
        <w:t xml:space="preserve">all </w:t>
      </w:r>
      <w:r w:rsidR="0011203A" w:rsidRPr="00097E56">
        <w:rPr>
          <w:color w:val="000000" w:themeColor="text1"/>
          <w:sz w:val="22"/>
          <w:szCs w:val="22"/>
          <w:lang w:val="en-US"/>
        </w:rPr>
        <w:t xml:space="preserve">3 days. </w:t>
      </w:r>
      <w:r w:rsidR="00AC40F2" w:rsidRPr="00097E56">
        <w:rPr>
          <w:color w:val="000000" w:themeColor="text1"/>
          <w:sz w:val="22"/>
          <w:szCs w:val="22"/>
          <w:lang w:val="en-US"/>
        </w:rPr>
        <w:t>For more information or to register for the event, please visit</w:t>
      </w:r>
      <w:r w:rsidR="0028445D" w:rsidRPr="00097E56">
        <w:rPr>
          <w:color w:val="000000" w:themeColor="text1"/>
          <w:sz w:val="22"/>
          <w:szCs w:val="22"/>
          <w:lang w:val="en-US"/>
        </w:rPr>
        <w:t xml:space="preserve"> </w:t>
      </w:r>
      <w:hyperlink r:id="rId8" w:history="1">
        <w:r w:rsidR="0028445D" w:rsidRPr="00097E56">
          <w:rPr>
            <w:rStyle w:val="Hyperlink"/>
            <w:color w:val="000000" w:themeColor="text1"/>
            <w:sz w:val="22"/>
            <w:szCs w:val="22"/>
            <w:lang w:val="en-US"/>
          </w:rPr>
          <w:t>www.vivasia.nl</w:t>
        </w:r>
      </w:hyperlink>
      <w:r w:rsidR="0028445D" w:rsidRPr="00097E56">
        <w:rPr>
          <w:color w:val="000000" w:themeColor="text1"/>
          <w:sz w:val="22"/>
          <w:szCs w:val="22"/>
          <w:lang w:val="en-US"/>
        </w:rPr>
        <w:t xml:space="preserve"> </w:t>
      </w:r>
    </w:p>
    <w:p w14:paraId="30089958" w14:textId="167976AB" w:rsidR="0028445D" w:rsidRPr="00DE23C6" w:rsidRDefault="0028445D" w:rsidP="00AC40F2">
      <w:pPr>
        <w:rPr>
          <w:sz w:val="22"/>
          <w:szCs w:val="22"/>
          <w:lang w:val="en-US"/>
        </w:rPr>
      </w:pPr>
    </w:p>
    <w:p w14:paraId="4CCA3EEF" w14:textId="1250138B" w:rsidR="00DE23C6" w:rsidRPr="00DE23C6" w:rsidRDefault="00DE23C6" w:rsidP="00AC40F2">
      <w:pPr>
        <w:rPr>
          <w:sz w:val="22"/>
          <w:szCs w:val="22"/>
          <w:lang w:val="en-US"/>
        </w:rPr>
      </w:pPr>
      <w:r w:rsidRPr="00DE23C6">
        <w:rPr>
          <w:noProof/>
          <w:sz w:val="22"/>
          <w:szCs w:val="22"/>
          <w:lang w:val="en-US" w:bidi="th-TH"/>
        </w:rPr>
        <mc:AlternateContent>
          <mc:Choice Requires="wps">
            <w:drawing>
              <wp:anchor distT="0" distB="0" distL="114300" distR="114300" simplePos="0" relativeHeight="251659264" behindDoc="0" locked="0" layoutInCell="1" allowOverlap="1" wp14:anchorId="250A7FAF" wp14:editId="0A3AB246">
                <wp:simplePos x="0" y="0"/>
                <wp:positionH relativeFrom="column">
                  <wp:posOffset>71361</wp:posOffset>
                </wp:positionH>
                <wp:positionV relativeFrom="paragraph">
                  <wp:posOffset>90082</wp:posOffset>
                </wp:positionV>
                <wp:extent cx="5429644" cy="0"/>
                <wp:effectExtent l="0" t="0" r="6350" b="12700"/>
                <wp:wrapNone/>
                <wp:docPr id="1" name="Rechte verbindingslijn 1"/>
                <wp:cNvGraphicFramePr/>
                <a:graphic xmlns:a="http://schemas.openxmlformats.org/drawingml/2006/main">
                  <a:graphicData uri="http://schemas.microsoft.com/office/word/2010/wordprocessingShape">
                    <wps:wsp>
                      <wps:cNvCnPr/>
                      <wps:spPr>
                        <a:xfrm>
                          <a:off x="0" y="0"/>
                          <a:ext cx="54296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22B95"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7.1pt" to="433.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" strokecolor="#4472c4 [3204]" strokeweight=".5pt">
                <v:stroke joinstyle="miter"/>
              </v:line>
            </w:pict>
          </mc:Fallback>
        </mc:AlternateContent>
      </w:r>
    </w:p>
    <w:p w14:paraId="0CCC58DB" w14:textId="77777777" w:rsidR="00DE23C6" w:rsidRPr="00DE23C6" w:rsidRDefault="00DE23C6" w:rsidP="00AC40F2">
      <w:pPr>
        <w:rPr>
          <w:sz w:val="22"/>
          <w:szCs w:val="22"/>
          <w:lang w:val="en-US"/>
        </w:rPr>
      </w:pPr>
    </w:p>
    <w:p w14:paraId="4E4C7561" w14:textId="77777777" w:rsidR="0028445D" w:rsidRPr="0028445D" w:rsidRDefault="0028445D" w:rsidP="0028445D">
      <w:pPr>
        <w:rPr>
          <w:b/>
          <w:bCs/>
          <w:sz w:val="22"/>
          <w:szCs w:val="22"/>
          <w:lang w:val="en-US"/>
        </w:rPr>
      </w:pPr>
      <w:r w:rsidRPr="0028445D">
        <w:rPr>
          <w:b/>
          <w:bCs/>
          <w:sz w:val="22"/>
          <w:szCs w:val="22"/>
          <w:lang w:val="en-US"/>
        </w:rPr>
        <w:t>About VIV worldwide</w:t>
      </w:r>
    </w:p>
    <w:p w14:paraId="663FDFBB" w14:textId="5F72DDE8" w:rsidR="0028445D" w:rsidRPr="00DE23C6" w:rsidRDefault="0028445D" w:rsidP="0028445D">
      <w:pPr>
        <w:rPr>
          <w:sz w:val="22"/>
          <w:szCs w:val="22"/>
        </w:rPr>
      </w:pPr>
      <w:r w:rsidRPr="0028445D">
        <w:rPr>
          <w:sz w:val="22"/>
          <w:szCs w:val="22"/>
          <w:lang w:val="en-US"/>
        </w:rPr>
        <w:t xml:space="preserve">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w:t>
      </w:r>
      <w:r w:rsidRPr="0028445D">
        <w:rPr>
          <w:sz w:val="22"/>
          <w:szCs w:val="22"/>
        </w:rPr>
        <w:t xml:space="preserve">Visit </w:t>
      </w:r>
      <w:r w:rsidRPr="00DE23C6">
        <w:rPr>
          <w:sz w:val="22"/>
          <w:szCs w:val="22"/>
        </w:rPr>
        <w:t>www.viv.net</w:t>
      </w:r>
    </w:p>
    <w:p w14:paraId="3AD3CC1D" w14:textId="77777777" w:rsidR="0028445D" w:rsidRPr="00DE23C6" w:rsidRDefault="0028445D" w:rsidP="0028445D">
      <w:pPr>
        <w:rPr>
          <w:b/>
          <w:bCs/>
          <w:sz w:val="22"/>
          <w:szCs w:val="22"/>
        </w:rPr>
      </w:pPr>
    </w:p>
    <w:p w14:paraId="3B76EC70" w14:textId="30DA1E93" w:rsidR="0028445D" w:rsidRPr="0028445D" w:rsidRDefault="0028445D" w:rsidP="0028445D">
      <w:pPr>
        <w:rPr>
          <w:b/>
          <w:bCs/>
          <w:sz w:val="22"/>
          <w:szCs w:val="22"/>
        </w:rPr>
      </w:pPr>
      <w:r w:rsidRPr="0028445D">
        <w:rPr>
          <w:b/>
          <w:bCs/>
          <w:sz w:val="22"/>
          <w:szCs w:val="22"/>
        </w:rPr>
        <w:t>Press contacts:</w:t>
      </w:r>
    </w:p>
    <w:p w14:paraId="5C5966EB" w14:textId="77777777" w:rsidR="0028445D" w:rsidRPr="0028445D" w:rsidRDefault="0028445D" w:rsidP="0028445D">
      <w:pPr>
        <w:numPr>
          <w:ilvl w:val="0"/>
          <w:numId w:val="1"/>
        </w:numPr>
        <w:rPr>
          <w:sz w:val="22"/>
          <w:szCs w:val="22"/>
          <w:lang w:val="en-US"/>
        </w:rPr>
      </w:pPr>
      <w:r w:rsidRPr="0028445D">
        <w:rPr>
          <w:sz w:val="22"/>
          <w:szCs w:val="22"/>
          <w:lang w:val="en-US"/>
        </w:rPr>
        <w:t>Saengtip Techapatiphandee, Marcom Manager of VNU Asia Pacific, </w:t>
      </w:r>
      <w:hyperlink r:id="rId9" w:history="1">
        <w:r w:rsidRPr="0028445D">
          <w:rPr>
            <w:rStyle w:val="Hyperlink"/>
            <w:sz w:val="22"/>
            <w:szCs w:val="22"/>
            <w:lang w:val="en-US"/>
          </w:rPr>
          <w:t>saengtip@vnuasiapacific.com</w:t>
        </w:r>
      </w:hyperlink>
    </w:p>
    <w:p w14:paraId="6CCE243A" w14:textId="77777777" w:rsidR="0028445D" w:rsidRPr="0028445D" w:rsidRDefault="0028445D" w:rsidP="0028445D">
      <w:pPr>
        <w:numPr>
          <w:ilvl w:val="0"/>
          <w:numId w:val="1"/>
        </w:numPr>
        <w:rPr>
          <w:sz w:val="22"/>
          <w:szCs w:val="22"/>
          <w:lang w:val="en-US"/>
        </w:rPr>
      </w:pPr>
      <w:r w:rsidRPr="0028445D">
        <w:rPr>
          <w:sz w:val="22"/>
          <w:szCs w:val="22"/>
          <w:lang w:val="en-US"/>
        </w:rPr>
        <w:t>Phitchapha Phunmanee, Media Partnership Executive, VNU Asia Pacific, </w:t>
      </w:r>
      <w:hyperlink r:id="rId10" w:history="1">
        <w:r w:rsidRPr="0028445D">
          <w:rPr>
            <w:rStyle w:val="Hyperlink"/>
            <w:sz w:val="22"/>
            <w:szCs w:val="22"/>
            <w:lang w:val="en-US"/>
          </w:rPr>
          <w:t>phitchapha@vnuexhibitionsap.com</w:t>
        </w:r>
      </w:hyperlink>
    </w:p>
    <w:p w14:paraId="18DD39D1" w14:textId="77777777" w:rsidR="0028445D" w:rsidRPr="00DE23C6" w:rsidRDefault="0028445D" w:rsidP="0028445D">
      <w:pPr>
        <w:rPr>
          <w:b/>
          <w:bCs/>
          <w:sz w:val="22"/>
          <w:szCs w:val="22"/>
          <w:lang w:val="en-US"/>
        </w:rPr>
      </w:pPr>
    </w:p>
    <w:p w14:paraId="51F78086" w14:textId="77777777" w:rsidR="00097E56" w:rsidRDefault="00097E56" w:rsidP="0028445D">
      <w:pPr>
        <w:rPr>
          <w:b/>
          <w:bCs/>
          <w:sz w:val="22"/>
          <w:szCs w:val="22"/>
          <w:lang w:val="en-US"/>
        </w:rPr>
      </w:pPr>
    </w:p>
    <w:p w14:paraId="3B50C3A0" w14:textId="6C01DB10" w:rsidR="0028445D" w:rsidRPr="0028445D" w:rsidRDefault="0028445D" w:rsidP="0028445D">
      <w:pPr>
        <w:rPr>
          <w:sz w:val="22"/>
          <w:szCs w:val="22"/>
          <w:lang w:val="en-US"/>
        </w:rPr>
      </w:pPr>
      <w:r w:rsidRPr="0028445D">
        <w:rPr>
          <w:b/>
          <w:bCs/>
          <w:sz w:val="22"/>
          <w:szCs w:val="22"/>
          <w:lang w:val="en-US"/>
        </w:rPr>
        <w:t xml:space="preserve">About VNU Group | </w:t>
      </w:r>
      <w:r w:rsidRPr="0028445D">
        <w:rPr>
          <w:sz w:val="22"/>
          <w:szCs w:val="22"/>
          <w:lang w:val="en-US"/>
        </w:rPr>
        <w:t>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exhibition portfolio is a core business in all three VNU regional offices. Other VNU Group main event sectors include Tech, Lifestyle, Construction, Lifesciences and Biotech, and more.</w:t>
      </w:r>
    </w:p>
    <w:p w14:paraId="66D1E2B8" w14:textId="77777777" w:rsidR="0028445D" w:rsidRPr="00DE23C6" w:rsidRDefault="0028445D" w:rsidP="0028445D">
      <w:pPr>
        <w:rPr>
          <w:b/>
          <w:bCs/>
          <w:sz w:val="22"/>
          <w:szCs w:val="22"/>
          <w:lang w:val="en-US"/>
        </w:rPr>
      </w:pPr>
    </w:p>
    <w:p w14:paraId="6C8F94D5" w14:textId="77777777" w:rsidR="00120017" w:rsidRDefault="0028445D" w:rsidP="0028445D">
      <w:pPr>
        <w:rPr>
          <w:sz w:val="22"/>
          <w:szCs w:val="22"/>
          <w:lang w:val="en-US"/>
        </w:rPr>
      </w:pPr>
      <w:r w:rsidRPr="0028445D">
        <w:rPr>
          <w:b/>
          <w:bCs/>
          <w:sz w:val="22"/>
          <w:szCs w:val="22"/>
          <w:lang w:val="en-US"/>
        </w:rPr>
        <w:lastRenderedPageBreak/>
        <w:t xml:space="preserve">About VNU Asia Pacific | </w:t>
      </w:r>
      <w:r w:rsidRPr="0028445D">
        <w:rPr>
          <w:sz w:val="22"/>
          <w:szCs w:val="22"/>
          <w:lang w:val="en-US"/>
        </w:rPr>
        <w:t xml:space="preserve">VNU Asia Pacific is part of VNU Group, a globally operating exhibition company with offices in Utrecht, Shanghai, Bangkok and consolidates the international exhibition business of Royal Dutch Jaarbeurs. In Southeast Asia, Jaarbeurs formed a Joint Venture with TCC Group, a leading corporate conglomerate in the fast-growing region. From its business hub located in Bangkok, VNU Asia Pacific covers all key exhibition markets in South East Asia. VNU Asia Pacific has a constantly expanding portfolio with currently 19 trade shows and event formats both online and </w:t>
      </w:r>
    </w:p>
    <w:p w14:paraId="246DA306" w14:textId="5B4D9FEB" w:rsidR="0028445D" w:rsidRPr="00DE23C6" w:rsidRDefault="0028445D" w:rsidP="0028445D">
      <w:pPr>
        <w:rPr>
          <w:sz w:val="22"/>
          <w:szCs w:val="22"/>
          <w:lang w:val="en-US"/>
        </w:rPr>
      </w:pPr>
      <w:r w:rsidRPr="0028445D">
        <w:rPr>
          <w:sz w:val="22"/>
          <w:szCs w:val="22"/>
          <w:lang w:val="en-US"/>
        </w:rPr>
        <w:t xml:space="preserve">face-to-face platforms including brands from the </w:t>
      </w:r>
      <w:proofErr w:type="spellStart"/>
      <w:r w:rsidRPr="0028445D">
        <w:rPr>
          <w:sz w:val="22"/>
          <w:szCs w:val="22"/>
          <w:lang w:val="en-US"/>
        </w:rPr>
        <w:t>AgriTech</w:t>
      </w:r>
      <w:proofErr w:type="spellEnd"/>
      <w:r w:rsidRPr="0028445D">
        <w:rPr>
          <w:sz w:val="22"/>
          <w:szCs w:val="22"/>
          <w:lang w:val="en-US"/>
        </w:rPr>
        <w:t xml:space="preserve">, Animal Husbandry, Animal Companion, Food, Life Sciences, Biotechnology, 5G and IoT and Disaster Resilience industries. For more information, visit </w:t>
      </w:r>
      <w:hyperlink r:id="rId11" w:history="1">
        <w:r w:rsidRPr="0028445D">
          <w:rPr>
            <w:rStyle w:val="Hyperlink"/>
            <w:sz w:val="22"/>
            <w:szCs w:val="22"/>
            <w:lang w:val="en-US"/>
          </w:rPr>
          <w:t>www.vnuasiapacific.com</w:t>
        </w:r>
      </w:hyperlink>
    </w:p>
    <w:p w14:paraId="4A2E8372" w14:textId="77777777" w:rsidR="0028445D" w:rsidRPr="0028445D" w:rsidRDefault="0028445D" w:rsidP="0028445D">
      <w:pPr>
        <w:rPr>
          <w:b/>
          <w:bCs/>
          <w:sz w:val="22"/>
          <w:szCs w:val="22"/>
          <w:lang w:val="en-US"/>
        </w:rPr>
      </w:pPr>
    </w:p>
    <w:p w14:paraId="1D13E51D" w14:textId="1DAE5F0D" w:rsidR="0028445D" w:rsidRPr="0028445D" w:rsidRDefault="0028445D" w:rsidP="0028445D">
      <w:pPr>
        <w:rPr>
          <w:b/>
          <w:bCs/>
          <w:sz w:val="22"/>
          <w:szCs w:val="22"/>
        </w:rPr>
      </w:pPr>
      <w:r w:rsidRPr="0028445D">
        <w:rPr>
          <w:b/>
          <w:bCs/>
          <w:sz w:val="22"/>
          <w:szCs w:val="22"/>
          <w:lang w:val="en-US"/>
        </w:rPr>
        <w:t>About VNU Europe |</w:t>
      </w:r>
      <w:r w:rsidRPr="0028445D">
        <w:rPr>
          <w:sz w:val="22"/>
          <w:szCs w:val="22"/>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on the VIV worldwide portfolio. </w:t>
      </w:r>
      <w:r w:rsidRPr="0028445D">
        <w:rPr>
          <w:sz w:val="22"/>
          <w:szCs w:val="22"/>
        </w:rPr>
        <w:t xml:space="preserve">For more information, visit </w:t>
      </w:r>
      <w:hyperlink r:id="rId12" w:history="1">
        <w:r w:rsidRPr="0028445D">
          <w:rPr>
            <w:rStyle w:val="Hyperlink"/>
            <w:sz w:val="22"/>
            <w:szCs w:val="22"/>
          </w:rPr>
          <w:t>www.vnueurope.com</w:t>
        </w:r>
      </w:hyperlink>
      <w:r w:rsidRPr="00DE23C6">
        <w:rPr>
          <w:sz w:val="22"/>
          <w:szCs w:val="22"/>
        </w:rPr>
        <w:t xml:space="preserve"> </w:t>
      </w:r>
    </w:p>
    <w:p w14:paraId="41F427E4" w14:textId="77777777" w:rsidR="0028445D" w:rsidRPr="00DE23C6" w:rsidRDefault="0028445D" w:rsidP="00AC40F2">
      <w:pPr>
        <w:rPr>
          <w:b/>
          <w:bCs/>
          <w:sz w:val="22"/>
          <w:szCs w:val="22"/>
          <w:lang w:val="en-US"/>
        </w:rPr>
      </w:pPr>
    </w:p>
    <w:p w14:paraId="46B667A1" w14:textId="77777777" w:rsidR="00AC40F2" w:rsidRPr="00DE23C6" w:rsidRDefault="00AC40F2" w:rsidP="00FC28FB">
      <w:pPr>
        <w:rPr>
          <w:sz w:val="22"/>
          <w:szCs w:val="22"/>
          <w:lang w:val="en-US"/>
        </w:rPr>
      </w:pPr>
    </w:p>
    <w:sectPr w:rsidR="00AC40F2" w:rsidRPr="00DE23C6" w:rsidSect="00A60161">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466" w14:textId="77777777" w:rsidR="00E477BF" w:rsidRDefault="00E477BF" w:rsidP="006777F8">
      <w:r>
        <w:separator/>
      </w:r>
    </w:p>
  </w:endnote>
  <w:endnote w:type="continuationSeparator" w:id="0">
    <w:p w14:paraId="5F9D5D6D" w14:textId="77777777" w:rsidR="00E477BF" w:rsidRDefault="00E477BF"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0556" w14:textId="77777777" w:rsidR="00E477BF" w:rsidRDefault="00E477BF" w:rsidP="006777F8">
      <w:r>
        <w:separator/>
      </w:r>
    </w:p>
  </w:footnote>
  <w:footnote w:type="continuationSeparator" w:id="0">
    <w:p w14:paraId="052DC109" w14:textId="77777777" w:rsidR="00E477BF" w:rsidRDefault="00E477BF" w:rsidP="0067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15BE"/>
    <w:multiLevelType w:val="multilevel"/>
    <w:tmpl w:val="BAD6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610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1B"/>
    <w:rsid w:val="00097E56"/>
    <w:rsid w:val="000A11BE"/>
    <w:rsid w:val="000A637D"/>
    <w:rsid w:val="000D50A2"/>
    <w:rsid w:val="0011203A"/>
    <w:rsid w:val="00120017"/>
    <w:rsid w:val="002035BB"/>
    <w:rsid w:val="0028445D"/>
    <w:rsid w:val="002D4A30"/>
    <w:rsid w:val="003F6625"/>
    <w:rsid w:val="0045531B"/>
    <w:rsid w:val="005C6ADD"/>
    <w:rsid w:val="006777F8"/>
    <w:rsid w:val="006E1D56"/>
    <w:rsid w:val="007F4E26"/>
    <w:rsid w:val="00820025"/>
    <w:rsid w:val="008265C3"/>
    <w:rsid w:val="00A60161"/>
    <w:rsid w:val="00AC40F2"/>
    <w:rsid w:val="00C25778"/>
    <w:rsid w:val="00CD5014"/>
    <w:rsid w:val="00D76268"/>
    <w:rsid w:val="00DE23C6"/>
    <w:rsid w:val="00E20425"/>
    <w:rsid w:val="00E477BF"/>
    <w:rsid w:val="00E8468A"/>
    <w:rsid w:val="00F95E8B"/>
    <w:rsid w:val="00FC28FB"/>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7EA7E"/>
  <w14:defaultImageDpi w14:val="32767"/>
  <w15:chartTrackingRefBased/>
  <w15:docId w15:val="{6591B7D7-DC87-1A4C-B1AA-E55896DF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4A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445D"/>
    <w:rPr>
      <w:color w:val="0563C1" w:themeColor="hyperlink"/>
      <w:u w:val="single"/>
    </w:rPr>
  </w:style>
  <w:style w:type="character" w:customStyle="1" w:styleId="Onopgelostemelding1">
    <w:name w:val="Onopgeloste melding1"/>
    <w:basedOn w:val="Standaardalinea-lettertype"/>
    <w:uiPriority w:val="99"/>
    <w:rsid w:val="0028445D"/>
    <w:rPr>
      <w:color w:val="605E5C"/>
      <w:shd w:val="clear" w:color="auto" w:fill="E1DFDD"/>
    </w:rPr>
  </w:style>
  <w:style w:type="paragraph" w:styleId="Koptekst">
    <w:name w:val="header"/>
    <w:basedOn w:val="Standaard"/>
    <w:link w:val="KoptekstChar"/>
    <w:uiPriority w:val="99"/>
    <w:unhideWhenUsed/>
    <w:rsid w:val="006777F8"/>
    <w:pPr>
      <w:tabs>
        <w:tab w:val="center" w:pos="4536"/>
        <w:tab w:val="right" w:pos="9072"/>
      </w:tabs>
    </w:pPr>
  </w:style>
  <w:style w:type="character" w:customStyle="1" w:styleId="KoptekstChar">
    <w:name w:val="Koptekst Char"/>
    <w:basedOn w:val="Standaardalinea-lettertype"/>
    <w:link w:val="Koptekst"/>
    <w:uiPriority w:val="99"/>
    <w:rsid w:val="006777F8"/>
  </w:style>
  <w:style w:type="paragraph" w:styleId="Voettekst">
    <w:name w:val="footer"/>
    <w:basedOn w:val="Standaard"/>
    <w:link w:val="VoettekstChar"/>
    <w:uiPriority w:val="99"/>
    <w:unhideWhenUsed/>
    <w:rsid w:val="006777F8"/>
    <w:pPr>
      <w:tabs>
        <w:tab w:val="center" w:pos="4536"/>
        <w:tab w:val="right" w:pos="9072"/>
      </w:tabs>
    </w:pPr>
  </w:style>
  <w:style w:type="character" w:customStyle="1" w:styleId="VoettekstChar">
    <w:name w:val="Voettekst Char"/>
    <w:basedOn w:val="Standaardalinea-lettertype"/>
    <w:link w:val="Voettekst"/>
    <w:uiPriority w:val="99"/>
    <w:rsid w:val="006777F8"/>
  </w:style>
  <w:style w:type="character" w:customStyle="1" w:styleId="Kop1Char">
    <w:name w:val="Kop 1 Char"/>
    <w:basedOn w:val="Standaardalinea-lettertype"/>
    <w:link w:val="Kop1"/>
    <w:uiPriority w:val="9"/>
    <w:rsid w:val="002D4A30"/>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A6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7081">
      <w:bodyDiv w:val="1"/>
      <w:marLeft w:val="0"/>
      <w:marRight w:val="0"/>
      <w:marTop w:val="0"/>
      <w:marBottom w:val="0"/>
      <w:divBdr>
        <w:top w:val="none" w:sz="0" w:space="0" w:color="auto"/>
        <w:left w:val="none" w:sz="0" w:space="0" w:color="auto"/>
        <w:bottom w:val="none" w:sz="0" w:space="0" w:color="auto"/>
        <w:right w:val="none" w:sz="0" w:space="0" w:color="auto"/>
      </w:divBdr>
    </w:div>
    <w:div w:id="332680668">
      <w:bodyDiv w:val="1"/>
      <w:marLeft w:val="0"/>
      <w:marRight w:val="0"/>
      <w:marTop w:val="0"/>
      <w:marBottom w:val="0"/>
      <w:divBdr>
        <w:top w:val="none" w:sz="0" w:space="0" w:color="auto"/>
        <w:left w:val="none" w:sz="0" w:space="0" w:color="auto"/>
        <w:bottom w:val="none" w:sz="0" w:space="0" w:color="auto"/>
        <w:right w:val="none" w:sz="0" w:space="0" w:color="auto"/>
      </w:divBdr>
    </w:div>
    <w:div w:id="583731592">
      <w:bodyDiv w:val="1"/>
      <w:marLeft w:val="0"/>
      <w:marRight w:val="0"/>
      <w:marTop w:val="0"/>
      <w:marBottom w:val="0"/>
      <w:divBdr>
        <w:top w:val="none" w:sz="0" w:space="0" w:color="auto"/>
        <w:left w:val="none" w:sz="0" w:space="0" w:color="auto"/>
        <w:bottom w:val="none" w:sz="0" w:space="0" w:color="auto"/>
        <w:right w:val="none" w:sz="0" w:space="0" w:color="auto"/>
      </w:divBdr>
    </w:div>
    <w:div w:id="656610024">
      <w:bodyDiv w:val="1"/>
      <w:marLeft w:val="0"/>
      <w:marRight w:val="0"/>
      <w:marTop w:val="0"/>
      <w:marBottom w:val="0"/>
      <w:divBdr>
        <w:top w:val="none" w:sz="0" w:space="0" w:color="auto"/>
        <w:left w:val="none" w:sz="0" w:space="0" w:color="auto"/>
        <w:bottom w:val="none" w:sz="0" w:space="0" w:color="auto"/>
        <w:right w:val="none" w:sz="0" w:space="0" w:color="auto"/>
      </w:divBdr>
      <w:divsChild>
        <w:div w:id="1275089631">
          <w:marLeft w:val="0"/>
          <w:marRight w:val="0"/>
          <w:marTop w:val="0"/>
          <w:marBottom w:val="0"/>
          <w:divBdr>
            <w:top w:val="none" w:sz="0" w:space="0" w:color="auto"/>
            <w:left w:val="none" w:sz="0" w:space="0" w:color="auto"/>
            <w:bottom w:val="none" w:sz="0" w:space="0" w:color="auto"/>
            <w:right w:val="none" w:sz="0" w:space="0" w:color="auto"/>
          </w:divBdr>
          <w:divsChild>
            <w:div w:id="778525214">
              <w:marLeft w:val="0"/>
              <w:marRight w:val="0"/>
              <w:marTop w:val="0"/>
              <w:marBottom w:val="0"/>
              <w:divBdr>
                <w:top w:val="none" w:sz="0" w:space="0" w:color="auto"/>
                <w:left w:val="none" w:sz="0" w:space="0" w:color="auto"/>
                <w:bottom w:val="none" w:sz="0" w:space="0" w:color="auto"/>
                <w:right w:val="none" w:sz="0" w:space="0" w:color="auto"/>
              </w:divBdr>
            </w:div>
          </w:divsChild>
        </w:div>
        <w:div w:id="1212183361">
          <w:marLeft w:val="0"/>
          <w:marRight w:val="0"/>
          <w:marTop w:val="0"/>
          <w:marBottom w:val="0"/>
          <w:divBdr>
            <w:top w:val="none" w:sz="0" w:space="0" w:color="auto"/>
            <w:left w:val="none" w:sz="0" w:space="0" w:color="auto"/>
            <w:bottom w:val="single" w:sz="6" w:space="0" w:color="C0C0C0"/>
            <w:right w:val="none" w:sz="0" w:space="0" w:color="auto"/>
          </w:divBdr>
          <w:divsChild>
            <w:div w:id="105083267">
              <w:marLeft w:val="0"/>
              <w:marRight w:val="0"/>
              <w:marTop w:val="0"/>
              <w:marBottom w:val="0"/>
              <w:divBdr>
                <w:top w:val="none" w:sz="0" w:space="0" w:color="auto"/>
                <w:left w:val="none" w:sz="0" w:space="0" w:color="auto"/>
                <w:bottom w:val="none" w:sz="0" w:space="0" w:color="auto"/>
                <w:right w:val="none" w:sz="0" w:space="0" w:color="auto"/>
              </w:divBdr>
              <w:divsChild>
                <w:div w:id="328486961">
                  <w:marLeft w:val="0"/>
                  <w:marRight w:val="0"/>
                  <w:marTop w:val="0"/>
                  <w:marBottom w:val="0"/>
                  <w:divBdr>
                    <w:top w:val="none" w:sz="0" w:space="0" w:color="auto"/>
                    <w:left w:val="none" w:sz="0" w:space="0" w:color="auto"/>
                    <w:bottom w:val="none" w:sz="0" w:space="0" w:color="auto"/>
                    <w:right w:val="none" w:sz="0" w:space="0" w:color="auto"/>
                  </w:divBdr>
                  <w:divsChild>
                    <w:div w:id="2118400978">
                      <w:marLeft w:val="0"/>
                      <w:marRight w:val="0"/>
                      <w:marTop w:val="0"/>
                      <w:marBottom w:val="0"/>
                      <w:divBdr>
                        <w:top w:val="none" w:sz="0" w:space="0" w:color="auto"/>
                        <w:left w:val="none" w:sz="0" w:space="0" w:color="auto"/>
                        <w:bottom w:val="none" w:sz="0" w:space="0" w:color="auto"/>
                        <w:right w:val="none" w:sz="0" w:space="0" w:color="auto"/>
                      </w:divBdr>
                      <w:divsChild>
                        <w:div w:id="16960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6441">
      <w:bodyDiv w:val="1"/>
      <w:marLeft w:val="0"/>
      <w:marRight w:val="0"/>
      <w:marTop w:val="0"/>
      <w:marBottom w:val="0"/>
      <w:divBdr>
        <w:top w:val="none" w:sz="0" w:space="0" w:color="auto"/>
        <w:left w:val="none" w:sz="0" w:space="0" w:color="auto"/>
        <w:bottom w:val="none" w:sz="0" w:space="0" w:color="auto"/>
        <w:right w:val="none" w:sz="0" w:space="0" w:color="auto"/>
      </w:divBdr>
    </w:div>
    <w:div w:id="1004162809">
      <w:bodyDiv w:val="1"/>
      <w:marLeft w:val="0"/>
      <w:marRight w:val="0"/>
      <w:marTop w:val="0"/>
      <w:marBottom w:val="0"/>
      <w:divBdr>
        <w:top w:val="none" w:sz="0" w:space="0" w:color="auto"/>
        <w:left w:val="none" w:sz="0" w:space="0" w:color="auto"/>
        <w:bottom w:val="none" w:sz="0" w:space="0" w:color="auto"/>
        <w:right w:val="none" w:sz="0" w:space="0" w:color="auto"/>
      </w:divBdr>
      <w:divsChild>
        <w:div w:id="512188142">
          <w:marLeft w:val="0"/>
          <w:marRight w:val="0"/>
          <w:marTop w:val="0"/>
          <w:marBottom w:val="0"/>
          <w:divBdr>
            <w:top w:val="none" w:sz="0" w:space="0" w:color="auto"/>
            <w:left w:val="none" w:sz="0" w:space="0" w:color="auto"/>
            <w:bottom w:val="none" w:sz="0" w:space="0" w:color="auto"/>
            <w:right w:val="none" w:sz="0" w:space="0" w:color="auto"/>
          </w:divBdr>
        </w:div>
        <w:div w:id="1225336713">
          <w:marLeft w:val="0"/>
          <w:marRight w:val="0"/>
          <w:marTop w:val="0"/>
          <w:marBottom w:val="0"/>
          <w:divBdr>
            <w:top w:val="none" w:sz="0" w:space="0" w:color="auto"/>
            <w:left w:val="none" w:sz="0" w:space="0" w:color="auto"/>
            <w:bottom w:val="none" w:sz="0" w:space="0" w:color="auto"/>
            <w:right w:val="none" w:sz="0" w:space="0" w:color="auto"/>
          </w:divBdr>
          <w:divsChild>
            <w:div w:id="716390139">
              <w:marLeft w:val="0"/>
              <w:marRight w:val="0"/>
              <w:marTop w:val="0"/>
              <w:marBottom w:val="0"/>
              <w:divBdr>
                <w:top w:val="none" w:sz="0" w:space="0" w:color="auto"/>
                <w:left w:val="none" w:sz="0" w:space="0" w:color="auto"/>
                <w:bottom w:val="none" w:sz="0" w:space="0" w:color="auto"/>
                <w:right w:val="none" w:sz="0" w:space="0" w:color="auto"/>
              </w:divBdr>
              <w:divsChild>
                <w:div w:id="68963898">
                  <w:marLeft w:val="0"/>
                  <w:marRight w:val="0"/>
                  <w:marTop w:val="0"/>
                  <w:marBottom w:val="0"/>
                  <w:divBdr>
                    <w:top w:val="none" w:sz="0" w:space="0" w:color="auto"/>
                    <w:left w:val="none" w:sz="0" w:space="0" w:color="auto"/>
                    <w:bottom w:val="none" w:sz="0" w:space="0" w:color="auto"/>
                    <w:right w:val="none" w:sz="0" w:space="0" w:color="auto"/>
                  </w:divBdr>
                  <w:divsChild>
                    <w:div w:id="17290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468">
      <w:bodyDiv w:val="1"/>
      <w:marLeft w:val="0"/>
      <w:marRight w:val="0"/>
      <w:marTop w:val="0"/>
      <w:marBottom w:val="0"/>
      <w:divBdr>
        <w:top w:val="none" w:sz="0" w:space="0" w:color="auto"/>
        <w:left w:val="none" w:sz="0" w:space="0" w:color="auto"/>
        <w:bottom w:val="none" w:sz="0" w:space="0" w:color="auto"/>
        <w:right w:val="none" w:sz="0" w:space="0" w:color="auto"/>
      </w:divBdr>
    </w:div>
    <w:div w:id="1673294462">
      <w:bodyDiv w:val="1"/>
      <w:marLeft w:val="0"/>
      <w:marRight w:val="0"/>
      <w:marTop w:val="0"/>
      <w:marBottom w:val="0"/>
      <w:divBdr>
        <w:top w:val="none" w:sz="0" w:space="0" w:color="auto"/>
        <w:left w:val="none" w:sz="0" w:space="0" w:color="auto"/>
        <w:bottom w:val="none" w:sz="0" w:space="0" w:color="auto"/>
        <w:right w:val="none" w:sz="0" w:space="0" w:color="auto"/>
      </w:divBdr>
    </w:div>
    <w:div w:id="1776251004">
      <w:bodyDiv w:val="1"/>
      <w:marLeft w:val="0"/>
      <w:marRight w:val="0"/>
      <w:marTop w:val="0"/>
      <w:marBottom w:val="0"/>
      <w:divBdr>
        <w:top w:val="none" w:sz="0" w:space="0" w:color="auto"/>
        <w:left w:val="none" w:sz="0" w:space="0" w:color="auto"/>
        <w:bottom w:val="none" w:sz="0" w:space="0" w:color="auto"/>
        <w:right w:val="none" w:sz="0" w:space="0" w:color="auto"/>
      </w:divBdr>
      <w:divsChild>
        <w:div w:id="1189489521">
          <w:marLeft w:val="0"/>
          <w:marRight w:val="0"/>
          <w:marTop w:val="0"/>
          <w:marBottom w:val="0"/>
          <w:divBdr>
            <w:top w:val="none" w:sz="0" w:space="0" w:color="auto"/>
            <w:left w:val="none" w:sz="0" w:space="0" w:color="auto"/>
            <w:bottom w:val="none" w:sz="0" w:space="0" w:color="auto"/>
            <w:right w:val="none" w:sz="0" w:space="0" w:color="auto"/>
          </w:divBdr>
          <w:divsChild>
            <w:div w:id="2129617335">
              <w:marLeft w:val="0"/>
              <w:marRight w:val="0"/>
              <w:marTop w:val="0"/>
              <w:marBottom w:val="0"/>
              <w:divBdr>
                <w:top w:val="none" w:sz="0" w:space="0" w:color="auto"/>
                <w:left w:val="none" w:sz="0" w:space="0" w:color="auto"/>
                <w:bottom w:val="none" w:sz="0" w:space="0" w:color="auto"/>
                <w:right w:val="none" w:sz="0" w:space="0" w:color="auto"/>
              </w:divBdr>
            </w:div>
          </w:divsChild>
        </w:div>
        <w:div w:id="1853565661">
          <w:marLeft w:val="0"/>
          <w:marRight w:val="0"/>
          <w:marTop w:val="0"/>
          <w:marBottom w:val="0"/>
          <w:divBdr>
            <w:top w:val="none" w:sz="0" w:space="0" w:color="auto"/>
            <w:left w:val="none" w:sz="0" w:space="0" w:color="auto"/>
            <w:bottom w:val="single" w:sz="6" w:space="0" w:color="C0C0C0"/>
            <w:right w:val="none" w:sz="0" w:space="0" w:color="auto"/>
          </w:divBdr>
          <w:divsChild>
            <w:div w:id="1889490069">
              <w:marLeft w:val="0"/>
              <w:marRight w:val="0"/>
              <w:marTop w:val="0"/>
              <w:marBottom w:val="0"/>
              <w:divBdr>
                <w:top w:val="none" w:sz="0" w:space="0" w:color="auto"/>
                <w:left w:val="none" w:sz="0" w:space="0" w:color="auto"/>
                <w:bottom w:val="none" w:sz="0" w:space="0" w:color="auto"/>
                <w:right w:val="none" w:sz="0" w:space="0" w:color="auto"/>
              </w:divBdr>
              <w:divsChild>
                <w:div w:id="245654451">
                  <w:marLeft w:val="0"/>
                  <w:marRight w:val="0"/>
                  <w:marTop w:val="0"/>
                  <w:marBottom w:val="0"/>
                  <w:divBdr>
                    <w:top w:val="none" w:sz="0" w:space="0" w:color="auto"/>
                    <w:left w:val="none" w:sz="0" w:space="0" w:color="auto"/>
                    <w:bottom w:val="none" w:sz="0" w:space="0" w:color="auto"/>
                    <w:right w:val="none" w:sz="0" w:space="0" w:color="auto"/>
                  </w:divBdr>
                  <w:divsChild>
                    <w:div w:id="1351495720">
                      <w:marLeft w:val="0"/>
                      <w:marRight w:val="0"/>
                      <w:marTop w:val="0"/>
                      <w:marBottom w:val="0"/>
                      <w:divBdr>
                        <w:top w:val="none" w:sz="0" w:space="0" w:color="auto"/>
                        <w:left w:val="none" w:sz="0" w:space="0" w:color="auto"/>
                        <w:bottom w:val="none" w:sz="0" w:space="0" w:color="auto"/>
                        <w:right w:val="none" w:sz="0" w:space="0" w:color="auto"/>
                      </w:divBdr>
                      <w:divsChild>
                        <w:div w:id="5174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sia.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nu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nuasiapacific.com" TargetMode="External"/><Relationship Id="rId5" Type="http://schemas.openxmlformats.org/officeDocument/2006/relationships/footnotes" Target="footnotes.xml"/><Relationship Id="rId10" Type="http://schemas.openxmlformats.org/officeDocument/2006/relationships/hyperlink" Target="mailto:phitchapha@vnuexhibitionsap.com" TargetMode="External"/><Relationship Id="rId4" Type="http://schemas.openxmlformats.org/officeDocument/2006/relationships/webSettings" Target="webSettings.xml"/><Relationship Id="rId9" Type="http://schemas.openxmlformats.org/officeDocument/2006/relationships/hyperlink" Target="mailto:saengtip@vnuasiapacific.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6730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Spiceminds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de Jong</dc:creator>
  <cp:keywords/>
  <dc:description/>
  <cp:lastModifiedBy>Anouk de Jong</cp:lastModifiedBy>
  <cp:revision>2</cp:revision>
  <cp:lastPrinted>2023-01-20T13:37:00Z</cp:lastPrinted>
  <dcterms:created xsi:type="dcterms:W3CDTF">2023-01-20T13:37:00Z</dcterms:created>
  <dcterms:modified xsi:type="dcterms:W3CDTF">2023-01-20T13:37:00Z</dcterms:modified>
</cp:coreProperties>
</file>